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766"/>
        <w:tblW w:w="9039" w:type="dxa"/>
        <w:tblLayout w:type="fixed"/>
        <w:tblLook w:val="04A0"/>
      </w:tblPr>
      <w:tblGrid>
        <w:gridCol w:w="1668"/>
        <w:gridCol w:w="1559"/>
        <w:gridCol w:w="2977"/>
        <w:gridCol w:w="2835"/>
      </w:tblGrid>
      <w:tr w:rsidR="007B7D7D" w:rsidRPr="00466E70" w:rsidTr="00080AE4">
        <w:trPr>
          <w:trHeight w:val="559"/>
        </w:trPr>
        <w:tc>
          <w:tcPr>
            <w:tcW w:w="1668" w:type="dxa"/>
            <w:vAlign w:val="center"/>
          </w:tcPr>
          <w:p w:rsidR="007B7D7D" w:rsidRPr="007B7D7D" w:rsidRDefault="007B7D7D" w:rsidP="00080AE4">
            <w:pPr>
              <w:jc w:val="center"/>
              <w:rPr>
                <w:rFonts w:ascii="方正楷体_GBK" w:eastAsia="方正楷体_GBK" w:hAnsi="微软雅黑"/>
                <w:b/>
                <w:sz w:val="24"/>
                <w:szCs w:val="28"/>
              </w:rPr>
            </w:pPr>
            <w:r>
              <w:rPr>
                <w:rFonts w:ascii="方正楷体_GBK" w:eastAsia="方正楷体_GBK" w:hAnsi="微软雅黑" w:hint="eastAsia"/>
                <w:b/>
                <w:sz w:val="24"/>
                <w:szCs w:val="28"/>
              </w:rPr>
              <w:t xml:space="preserve">日 </w:t>
            </w:r>
            <w:r>
              <w:rPr>
                <w:rFonts w:ascii="方正楷体_GBK" w:eastAsia="方正楷体_GBK" w:hAnsi="微软雅黑"/>
                <w:b/>
                <w:sz w:val="24"/>
                <w:szCs w:val="28"/>
              </w:rPr>
              <w:t>期</w:t>
            </w:r>
          </w:p>
        </w:tc>
        <w:tc>
          <w:tcPr>
            <w:tcW w:w="1559" w:type="dxa"/>
            <w:vAlign w:val="center"/>
          </w:tcPr>
          <w:p w:rsidR="007B7D7D" w:rsidRPr="00466E70" w:rsidRDefault="007B7D7D" w:rsidP="00080AE4">
            <w:pPr>
              <w:jc w:val="center"/>
              <w:rPr>
                <w:rFonts w:ascii="方正楷体_GBK" w:eastAsia="方正楷体_GBK" w:hAnsi="微软雅黑"/>
                <w:b/>
                <w:sz w:val="24"/>
                <w:szCs w:val="28"/>
              </w:rPr>
            </w:pPr>
            <w:r w:rsidRPr="00466E70">
              <w:rPr>
                <w:rFonts w:ascii="方正楷体_GBK" w:eastAsia="方正楷体_GBK" w:hAnsi="微软雅黑" w:hint="eastAsia"/>
                <w:b/>
                <w:sz w:val="24"/>
                <w:szCs w:val="28"/>
              </w:rPr>
              <w:t>时 间</w:t>
            </w:r>
          </w:p>
        </w:tc>
        <w:tc>
          <w:tcPr>
            <w:tcW w:w="2977" w:type="dxa"/>
            <w:vAlign w:val="center"/>
          </w:tcPr>
          <w:p w:rsidR="007B7D7D" w:rsidRPr="00466E70" w:rsidRDefault="007B7D7D" w:rsidP="00080AE4">
            <w:pPr>
              <w:jc w:val="center"/>
              <w:rPr>
                <w:rFonts w:ascii="方正楷体_GBK" w:eastAsia="方正楷体_GBK" w:hAnsi="微软雅黑"/>
                <w:b/>
                <w:sz w:val="24"/>
                <w:szCs w:val="28"/>
              </w:rPr>
            </w:pPr>
            <w:r w:rsidRPr="00466E70">
              <w:rPr>
                <w:rFonts w:ascii="方正楷体_GBK" w:eastAsia="方正楷体_GBK" w:hAnsi="微软雅黑" w:hint="eastAsia"/>
                <w:b/>
                <w:sz w:val="24"/>
                <w:szCs w:val="28"/>
              </w:rPr>
              <w:t>内 容</w:t>
            </w:r>
          </w:p>
        </w:tc>
        <w:tc>
          <w:tcPr>
            <w:tcW w:w="2835" w:type="dxa"/>
            <w:vAlign w:val="center"/>
          </w:tcPr>
          <w:p w:rsidR="007B7D7D" w:rsidRPr="00466E70" w:rsidRDefault="007B7D7D" w:rsidP="00080AE4">
            <w:pPr>
              <w:jc w:val="center"/>
              <w:rPr>
                <w:rFonts w:ascii="方正楷体_GBK" w:eastAsia="方正楷体_GBK" w:hAnsi="微软雅黑"/>
                <w:b/>
                <w:sz w:val="24"/>
                <w:szCs w:val="28"/>
              </w:rPr>
            </w:pPr>
            <w:r w:rsidRPr="00466E70">
              <w:rPr>
                <w:rFonts w:ascii="方正楷体_GBK" w:eastAsia="方正楷体_GBK" w:hAnsi="微软雅黑" w:hint="eastAsia"/>
                <w:b/>
                <w:sz w:val="24"/>
                <w:szCs w:val="28"/>
              </w:rPr>
              <w:t>主讲人</w:t>
            </w:r>
          </w:p>
        </w:tc>
      </w:tr>
      <w:tr w:rsidR="007B7D7D" w:rsidRPr="00466E70" w:rsidTr="00080AE4">
        <w:trPr>
          <w:trHeight w:val="780"/>
        </w:trPr>
        <w:tc>
          <w:tcPr>
            <w:tcW w:w="1668" w:type="dxa"/>
            <w:vMerge w:val="restart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12月1日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（上午）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小贷之家</w:t>
            </w:r>
            <w:r w:rsidR="00B217E0" w:rsidRPr="00221876">
              <w:rPr>
                <w:rFonts w:ascii="仿宋_GB2312" w:eastAsia="仿宋_GB2312" w:hAnsi="微软雅黑" w:hint="eastAsia"/>
                <w:sz w:val="24"/>
                <w:szCs w:val="24"/>
              </w:rPr>
              <w:t>酒店</w:t>
            </w:r>
          </w:p>
        </w:tc>
        <w:tc>
          <w:tcPr>
            <w:tcW w:w="1559" w:type="dxa"/>
            <w:vAlign w:val="center"/>
          </w:tcPr>
          <w:p w:rsidR="007B7D7D" w:rsidRPr="00221876" w:rsidRDefault="007B7D7D" w:rsidP="00080AE4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9:00-9:15</w:t>
            </w:r>
          </w:p>
        </w:tc>
        <w:tc>
          <w:tcPr>
            <w:tcW w:w="2977" w:type="dxa"/>
            <w:vAlign w:val="center"/>
          </w:tcPr>
          <w:p w:rsidR="007B7D7D" w:rsidRPr="00221876" w:rsidRDefault="007B7D7D" w:rsidP="00080AE4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领导致辞</w:t>
            </w:r>
          </w:p>
        </w:tc>
        <w:tc>
          <w:tcPr>
            <w:tcW w:w="2835" w:type="dxa"/>
            <w:vAlign w:val="center"/>
          </w:tcPr>
          <w:p w:rsidR="007B7D7D" w:rsidRPr="00221876" w:rsidRDefault="00741884" w:rsidP="00080AE4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中贷协领导</w:t>
            </w:r>
          </w:p>
        </w:tc>
      </w:tr>
      <w:tr w:rsidR="007B7D7D" w:rsidRPr="004D7066" w:rsidTr="00080AE4">
        <w:trPr>
          <w:trHeight w:val="1543"/>
        </w:trPr>
        <w:tc>
          <w:tcPr>
            <w:tcW w:w="1668" w:type="dxa"/>
            <w:vMerge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9:15-12:00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小贷行业新商业模式启航</w:t>
            </w:r>
          </w:p>
        </w:tc>
        <w:tc>
          <w:tcPr>
            <w:tcW w:w="2835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陆卫华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（双创普惠总经理）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（双创科贷董事长）</w:t>
            </w:r>
          </w:p>
        </w:tc>
      </w:tr>
      <w:tr w:rsidR="007B7D7D" w:rsidRPr="009102E8" w:rsidTr="00080AE4">
        <w:trPr>
          <w:trHeight w:val="1546"/>
        </w:trPr>
        <w:tc>
          <w:tcPr>
            <w:tcW w:w="1668" w:type="dxa"/>
            <w:vMerge w:val="restart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12月1日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（下午）</w:t>
            </w:r>
          </w:p>
          <w:p w:rsidR="007B7D7D" w:rsidRPr="00221876" w:rsidRDefault="00B217E0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小贷之家酒店</w:t>
            </w:r>
          </w:p>
        </w:tc>
        <w:tc>
          <w:tcPr>
            <w:tcW w:w="1559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14:00-15:15</w:t>
            </w:r>
          </w:p>
        </w:tc>
        <w:tc>
          <w:tcPr>
            <w:tcW w:w="2977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传统小贷转型成功案例</w:t>
            </w:r>
          </w:p>
        </w:tc>
        <w:tc>
          <w:tcPr>
            <w:tcW w:w="2835" w:type="dxa"/>
            <w:vAlign w:val="center"/>
          </w:tcPr>
          <w:p w:rsidR="007B7D7D" w:rsidRPr="00221876" w:rsidRDefault="007B7D7D" w:rsidP="00080AE4">
            <w:pPr>
              <w:widowControl/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张春新</w:t>
            </w:r>
          </w:p>
          <w:p w:rsidR="007B7D7D" w:rsidRPr="00221876" w:rsidRDefault="007B7D7D" w:rsidP="00080AE4">
            <w:pPr>
              <w:spacing w:line="440" w:lineRule="exact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(张家港昌盛总经理)</w:t>
            </w:r>
          </w:p>
        </w:tc>
      </w:tr>
      <w:tr w:rsidR="007B7D7D" w:rsidRPr="009102E8" w:rsidTr="00080AE4">
        <w:trPr>
          <w:trHeight w:val="1827"/>
        </w:trPr>
        <w:tc>
          <w:tcPr>
            <w:tcW w:w="1668" w:type="dxa"/>
            <w:vMerge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15:30-17:00</w:t>
            </w:r>
          </w:p>
        </w:tc>
        <w:tc>
          <w:tcPr>
            <w:tcW w:w="2977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小微贷系统介绍</w:t>
            </w:r>
          </w:p>
        </w:tc>
        <w:tc>
          <w:tcPr>
            <w:tcW w:w="2835" w:type="dxa"/>
            <w:vAlign w:val="center"/>
          </w:tcPr>
          <w:p w:rsidR="007B7D7D" w:rsidRPr="00221876" w:rsidRDefault="007B7D7D" w:rsidP="00080AE4">
            <w:pPr>
              <w:widowControl/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向京喆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（金农公司）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（科技开发部总经理）</w:t>
            </w:r>
          </w:p>
        </w:tc>
      </w:tr>
      <w:tr w:rsidR="007B7D7D" w:rsidRPr="009102E8" w:rsidTr="00080AE4">
        <w:trPr>
          <w:trHeight w:val="1546"/>
        </w:trPr>
        <w:tc>
          <w:tcPr>
            <w:tcW w:w="1668" w:type="dxa"/>
            <w:vMerge w:val="restart"/>
            <w:vAlign w:val="center"/>
          </w:tcPr>
          <w:p w:rsidR="007B7D7D" w:rsidRPr="00221876" w:rsidRDefault="009E7AA8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12月2日</w:t>
            </w:r>
          </w:p>
          <w:p w:rsidR="009E7AA8" w:rsidRPr="00221876" w:rsidRDefault="009E7AA8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（上午）</w:t>
            </w:r>
          </w:p>
          <w:p w:rsidR="009E7AA8" w:rsidRPr="00221876" w:rsidRDefault="009E7AA8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双创科贷</w:t>
            </w:r>
          </w:p>
        </w:tc>
        <w:tc>
          <w:tcPr>
            <w:tcW w:w="1559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9:00-10:30</w:t>
            </w:r>
          </w:p>
        </w:tc>
        <w:tc>
          <w:tcPr>
            <w:tcW w:w="2977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小微信贷技术分享</w:t>
            </w:r>
          </w:p>
        </w:tc>
        <w:tc>
          <w:tcPr>
            <w:tcW w:w="2835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祝言抒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（双创普惠）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（培训中心总经理）</w:t>
            </w:r>
          </w:p>
        </w:tc>
      </w:tr>
      <w:tr w:rsidR="007B7D7D" w:rsidRPr="009102E8" w:rsidTr="00080AE4">
        <w:trPr>
          <w:trHeight w:val="1546"/>
        </w:trPr>
        <w:tc>
          <w:tcPr>
            <w:tcW w:w="1668" w:type="dxa"/>
            <w:vMerge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B7D7D" w:rsidRPr="00221876" w:rsidRDefault="007B7D7D" w:rsidP="00080AE4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10:30-11:30</w:t>
            </w:r>
          </w:p>
        </w:tc>
        <w:tc>
          <w:tcPr>
            <w:tcW w:w="2977" w:type="dxa"/>
            <w:vAlign w:val="center"/>
          </w:tcPr>
          <w:p w:rsidR="007B7D7D" w:rsidRPr="00221876" w:rsidRDefault="009E7AA8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实地</w:t>
            </w:r>
            <w:r w:rsidR="007B7D7D"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参观双创科贷</w:t>
            </w:r>
          </w:p>
        </w:tc>
        <w:tc>
          <w:tcPr>
            <w:tcW w:w="2835" w:type="dxa"/>
            <w:vAlign w:val="center"/>
          </w:tcPr>
          <w:p w:rsidR="007B7D7D" w:rsidRPr="00221876" w:rsidRDefault="007B7D7D" w:rsidP="00080AE4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7B7D7D" w:rsidRPr="009102E8" w:rsidTr="00080AE4">
        <w:trPr>
          <w:trHeight w:val="993"/>
        </w:trPr>
        <w:tc>
          <w:tcPr>
            <w:tcW w:w="1668" w:type="dxa"/>
            <w:vAlign w:val="center"/>
          </w:tcPr>
          <w:p w:rsidR="009E7AA8" w:rsidRPr="00221876" w:rsidRDefault="009E7AA8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12月2日</w:t>
            </w:r>
          </w:p>
          <w:p w:rsidR="009E7AA8" w:rsidRPr="00221876" w:rsidRDefault="009E7AA8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</w:t>
            </w:r>
            <w:r w:rsidR="00F12938" w:rsidRPr="00221876">
              <w:rPr>
                <w:rFonts w:ascii="仿宋_GB2312" w:eastAsia="仿宋_GB2312" w:hAnsi="微软雅黑" w:hint="eastAsia"/>
                <w:sz w:val="24"/>
                <w:szCs w:val="24"/>
              </w:rPr>
              <w:t>下</w:t>
            </w:r>
            <w:bookmarkStart w:id="0" w:name="_GoBack"/>
            <w:bookmarkEnd w:id="0"/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午）</w:t>
            </w:r>
          </w:p>
          <w:p w:rsidR="007B7D7D" w:rsidRPr="00221876" w:rsidRDefault="00290853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小贷之家酒店</w:t>
            </w:r>
          </w:p>
        </w:tc>
        <w:tc>
          <w:tcPr>
            <w:tcW w:w="1559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14:00-17:00</w:t>
            </w:r>
          </w:p>
        </w:tc>
        <w:tc>
          <w:tcPr>
            <w:tcW w:w="2977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交流研讨</w:t>
            </w:r>
          </w:p>
        </w:tc>
        <w:tc>
          <w:tcPr>
            <w:tcW w:w="2835" w:type="dxa"/>
            <w:vAlign w:val="center"/>
          </w:tcPr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苗新志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（主持）</w:t>
            </w:r>
          </w:p>
          <w:p w:rsidR="007B7D7D" w:rsidRPr="00221876" w:rsidRDefault="007B7D7D" w:rsidP="00080AE4">
            <w:pPr>
              <w:spacing w:line="440" w:lineRule="exact"/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221876">
              <w:rPr>
                <w:rFonts w:ascii="仿宋_GB2312" w:eastAsia="仿宋_GB2312" w:hAnsi="微软雅黑" w:hint="eastAsia"/>
                <w:sz w:val="24"/>
                <w:szCs w:val="24"/>
              </w:rPr>
              <w:t>（江苏金农副总经理）</w:t>
            </w:r>
          </w:p>
        </w:tc>
      </w:tr>
    </w:tbl>
    <w:p w:rsidR="00080AE4" w:rsidRDefault="00080AE4" w:rsidP="00080AE4">
      <w:pPr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附件</w:t>
      </w:r>
      <w:r w:rsidR="004E263F">
        <w:rPr>
          <w:rFonts w:ascii="楷体" w:eastAsia="楷体" w:hAnsi="楷体" w:hint="eastAsia"/>
          <w:sz w:val="32"/>
          <w:szCs w:val="32"/>
        </w:rPr>
        <w:t>一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080AE4" w:rsidRPr="00BF61BC" w:rsidRDefault="00D547F9" w:rsidP="00BF61BC">
      <w:pPr>
        <w:jc w:val="center"/>
        <w:rPr>
          <w:rFonts w:ascii="黑体" w:eastAsia="黑体" w:hAnsi="黑体"/>
          <w:sz w:val="32"/>
          <w:szCs w:val="32"/>
        </w:rPr>
      </w:pPr>
      <w:r w:rsidRPr="00D547F9">
        <w:rPr>
          <w:rFonts w:ascii="黑体" w:eastAsia="黑体" w:hAnsi="黑体" w:hint="eastAsia"/>
          <w:sz w:val="36"/>
          <w:szCs w:val="28"/>
        </w:rPr>
        <w:t>小微商业模式学习</w:t>
      </w:r>
      <w:r>
        <w:rPr>
          <w:rFonts w:ascii="黑体" w:eastAsia="黑体" w:hAnsi="黑体" w:hint="eastAsia"/>
          <w:sz w:val="36"/>
          <w:szCs w:val="28"/>
        </w:rPr>
        <w:t>交流</w:t>
      </w:r>
      <w:r w:rsidRPr="00D547F9">
        <w:rPr>
          <w:rFonts w:ascii="黑体" w:eastAsia="黑体" w:hAnsi="黑体" w:hint="eastAsia"/>
          <w:sz w:val="36"/>
          <w:szCs w:val="28"/>
        </w:rPr>
        <w:t>活动</w:t>
      </w:r>
      <w:r w:rsidR="00AC07DE">
        <w:rPr>
          <w:rFonts w:ascii="黑体" w:eastAsia="黑体" w:hAnsi="黑体" w:hint="eastAsia"/>
          <w:sz w:val="36"/>
          <w:szCs w:val="28"/>
        </w:rPr>
        <w:t>议程</w:t>
      </w:r>
      <w:r w:rsidR="00AF1825" w:rsidRPr="00D547F9">
        <w:rPr>
          <w:rFonts w:ascii="黑体" w:eastAsia="黑体" w:hAnsi="黑体"/>
          <w:sz w:val="36"/>
          <w:szCs w:val="28"/>
        </w:rPr>
        <w:t>及讲师介绍</w:t>
      </w:r>
      <w:r w:rsidR="00080AE4" w:rsidRPr="008A7FF1">
        <w:rPr>
          <w:rFonts w:ascii="黑体" w:eastAsia="黑体" w:hAnsi="黑体" w:hint="eastAsia"/>
          <w:sz w:val="32"/>
          <w:szCs w:val="32"/>
        </w:rPr>
        <w:t>（2016.12.1-2</w:t>
      </w:r>
      <w:r w:rsidR="00080AE4">
        <w:rPr>
          <w:rFonts w:ascii="黑体" w:eastAsia="黑体" w:hAnsi="黑体" w:hint="eastAsia"/>
          <w:sz w:val="32"/>
          <w:szCs w:val="32"/>
        </w:rPr>
        <w:t xml:space="preserve"> 南京</w:t>
      </w:r>
      <w:r w:rsidR="00080AE4" w:rsidRPr="008A7FF1">
        <w:rPr>
          <w:rFonts w:ascii="黑体" w:eastAsia="黑体" w:hAnsi="黑体" w:hint="eastAsia"/>
          <w:sz w:val="32"/>
          <w:szCs w:val="32"/>
        </w:rPr>
        <w:t>）</w:t>
      </w:r>
    </w:p>
    <w:p w:rsidR="00FF29CD" w:rsidRDefault="00FF29CD" w:rsidP="00FF29CD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FF29CD" w:rsidRPr="00FF29CD" w:rsidRDefault="00FF29CD" w:rsidP="00AC643A">
      <w:pPr>
        <w:ind w:firstLineChars="200" w:firstLine="720"/>
        <w:jc w:val="center"/>
        <w:rPr>
          <w:rFonts w:ascii="仿宋_GB2312" w:eastAsia="仿宋_GB2312" w:hAnsi="仿宋"/>
          <w:b/>
          <w:color w:val="FF0000"/>
          <w:sz w:val="36"/>
          <w:szCs w:val="36"/>
        </w:rPr>
      </w:pPr>
      <w:r w:rsidRPr="00AC643A">
        <w:rPr>
          <w:rFonts w:ascii="黑体" w:eastAsia="黑体" w:hAnsi="黑体" w:hint="eastAsia"/>
          <w:sz w:val="36"/>
          <w:szCs w:val="28"/>
        </w:rPr>
        <w:lastRenderedPageBreak/>
        <w:t>讲师</w:t>
      </w:r>
      <w:r w:rsidR="00AC643A" w:rsidRPr="00AC643A">
        <w:rPr>
          <w:rFonts w:ascii="黑体" w:eastAsia="黑体" w:hAnsi="黑体" w:hint="eastAsia"/>
          <w:sz w:val="36"/>
          <w:szCs w:val="28"/>
        </w:rPr>
        <w:t>介绍</w:t>
      </w:r>
    </w:p>
    <w:p w:rsidR="00FF29CD" w:rsidRPr="00FF29CD" w:rsidRDefault="00FF29CD" w:rsidP="00FF29CD">
      <w:pPr>
        <w:ind w:firstLineChars="200" w:firstLine="602"/>
        <w:rPr>
          <w:rFonts w:ascii="仿宋" w:eastAsia="仿宋" w:hAnsi="仿宋"/>
          <w:b/>
          <w:color w:val="FF0000"/>
          <w:sz w:val="30"/>
          <w:szCs w:val="30"/>
        </w:rPr>
      </w:pPr>
    </w:p>
    <w:p w:rsidR="00FF29CD" w:rsidRPr="00FF29CD" w:rsidRDefault="00FF29CD" w:rsidP="00FF29CD">
      <w:pPr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FF29CD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陆卫华</w:t>
      </w:r>
      <w:r w:rsidRPr="00FF29CD">
        <w:rPr>
          <w:rFonts w:ascii="仿宋_GB2312" w:eastAsia="仿宋_GB2312" w:hAnsi="仿宋" w:hint="eastAsia"/>
          <w:color w:val="000000" w:themeColor="text1"/>
          <w:sz w:val="30"/>
          <w:szCs w:val="30"/>
        </w:rPr>
        <w:t>，律师，双创普惠投资控股（江苏）有限公司总经理、江苏双创科技小额贷款有限公司董事长、总经理。先后供职于国有商业银行、律师事务所、外资银行、小贷公司、江苏金</w:t>
      </w:r>
      <w:r w:rsidRPr="00FF29CD">
        <w:rPr>
          <w:rFonts w:ascii="仿宋_GB2312" w:eastAsia="仿宋_GB2312" w:hAnsi="仿宋" w:hint="eastAsia"/>
          <w:sz w:val="30"/>
          <w:szCs w:val="30"/>
        </w:rPr>
        <w:t>农及双创普惠公司，拥有丰富的结算、信贷、计划、统计、资产保全、风险管理、审计、法律顾问、合规等岗位实战经验，参与创办开鑫贷公司并组建公司内部控制、风险管理及法务管理体系，2013年8月起，致力于小微信贷模式的探索和引领，主持辅导江苏多家小贷公司成功转型小微信贷模式。</w:t>
      </w:r>
    </w:p>
    <w:p w:rsidR="00FF29CD" w:rsidRPr="00FF29CD" w:rsidRDefault="00FF29CD" w:rsidP="00FF29CD">
      <w:pPr>
        <w:rPr>
          <w:rFonts w:ascii="仿宋_GB2312" w:eastAsia="仿宋_GB2312" w:hAnsi="仿宋"/>
          <w:sz w:val="30"/>
          <w:szCs w:val="30"/>
        </w:rPr>
      </w:pPr>
    </w:p>
    <w:p w:rsidR="00FF29CD" w:rsidRPr="00FF29CD" w:rsidRDefault="00FF29CD" w:rsidP="00FF29CD">
      <w:pPr>
        <w:ind w:firstLine="600"/>
        <w:rPr>
          <w:rFonts w:ascii="仿宋_GB2312" w:eastAsia="仿宋_GB2312" w:hAnsi="仿宋"/>
          <w:sz w:val="30"/>
          <w:szCs w:val="30"/>
        </w:rPr>
      </w:pPr>
      <w:r w:rsidRPr="00FF29CD">
        <w:rPr>
          <w:rFonts w:ascii="仿宋_GB2312" w:eastAsia="仿宋_GB2312" w:hAnsi="仿宋" w:hint="eastAsia"/>
          <w:b/>
          <w:sz w:val="30"/>
          <w:szCs w:val="30"/>
        </w:rPr>
        <w:t>祝言抒</w:t>
      </w:r>
      <w:r w:rsidRPr="00FF29CD">
        <w:rPr>
          <w:rFonts w:ascii="仿宋_GB2312" w:eastAsia="仿宋_GB2312" w:hAnsi="仿宋" w:hint="eastAsia"/>
          <w:sz w:val="30"/>
          <w:szCs w:val="30"/>
        </w:rPr>
        <w:t>，双创普惠投资控股（江苏）有限公司培训中心总经理。曾就职于商业银行小贷中心和法国沛丰咨询团队，从事微贷行业6年，主导过多个商业银行和小贷公司的微贷咨询项目。</w:t>
      </w:r>
    </w:p>
    <w:p w:rsidR="00FF29CD" w:rsidRPr="00FF29CD" w:rsidRDefault="00FF29CD" w:rsidP="00FF29CD">
      <w:pPr>
        <w:ind w:firstLine="600"/>
        <w:rPr>
          <w:rFonts w:ascii="仿宋_GB2312" w:eastAsia="仿宋_GB2312" w:hAnsi="仿宋"/>
          <w:sz w:val="30"/>
          <w:szCs w:val="30"/>
        </w:rPr>
      </w:pPr>
    </w:p>
    <w:p w:rsidR="00FF29CD" w:rsidRPr="00FF29CD" w:rsidRDefault="00FF29CD" w:rsidP="00FF29CD">
      <w:pPr>
        <w:ind w:firstLine="600"/>
        <w:rPr>
          <w:rFonts w:ascii="仿宋_GB2312" w:eastAsia="仿宋_GB2312" w:hAnsi="仿宋"/>
          <w:sz w:val="30"/>
          <w:szCs w:val="30"/>
        </w:rPr>
      </w:pPr>
      <w:r w:rsidRPr="00FF29CD">
        <w:rPr>
          <w:rFonts w:ascii="仿宋_GB2312" w:eastAsia="仿宋_GB2312" w:hAnsi="仿宋" w:hint="eastAsia"/>
          <w:b/>
          <w:sz w:val="30"/>
          <w:szCs w:val="30"/>
        </w:rPr>
        <w:t>张春新</w:t>
      </w:r>
      <w:r w:rsidRPr="00FF29CD">
        <w:rPr>
          <w:rFonts w:ascii="仿宋_GB2312" w:eastAsia="仿宋_GB2312" w:hAnsi="仿宋" w:hint="eastAsia"/>
          <w:sz w:val="30"/>
          <w:szCs w:val="30"/>
        </w:rPr>
        <w:t>，张家港昌盛小额贷款公司总经理。曾在海澜集团  、法莱尔服饰、澳洋顺昌等高层任职，2009年组建张家港昌盛小贷。</w:t>
      </w:r>
    </w:p>
    <w:p w:rsidR="00FF29CD" w:rsidRPr="00FF29CD" w:rsidRDefault="00FF29CD" w:rsidP="00FF29CD">
      <w:pPr>
        <w:rPr>
          <w:rFonts w:ascii="仿宋_GB2312" w:eastAsia="仿宋_GB2312"/>
        </w:rPr>
      </w:pPr>
    </w:p>
    <w:p w:rsidR="002D4707" w:rsidRPr="00FF29CD" w:rsidRDefault="002D4707">
      <w:pPr>
        <w:rPr>
          <w:rFonts w:ascii="仿宋_GB2312" w:eastAsia="仿宋_GB2312"/>
        </w:rPr>
      </w:pPr>
    </w:p>
    <w:sectPr w:rsidR="002D4707" w:rsidRPr="00FF29CD" w:rsidSect="00E51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CFD" w:rsidRDefault="00784CFD" w:rsidP="007F33C9">
      <w:r>
        <w:separator/>
      </w:r>
    </w:p>
  </w:endnote>
  <w:endnote w:type="continuationSeparator" w:id="1">
    <w:p w:rsidR="00784CFD" w:rsidRDefault="00784CFD" w:rsidP="007F3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CFD" w:rsidRDefault="00784CFD" w:rsidP="007F33C9">
      <w:r>
        <w:separator/>
      </w:r>
    </w:p>
  </w:footnote>
  <w:footnote w:type="continuationSeparator" w:id="1">
    <w:p w:rsidR="00784CFD" w:rsidRDefault="00784CFD" w:rsidP="007F3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707"/>
    <w:rsid w:val="00047F71"/>
    <w:rsid w:val="00080AE4"/>
    <w:rsid w:val="000B3AB2"/>
    <w:rsid w:val="000F39E0"/>
    <w:rsid w:val="00111446"/>
    <w:rsid w:val="00221876"/>
    <w:rsid w:val="00290853"/>
    <w:rsid w:val="002C6582"/>
    <w:rsid w:val="002D4707"/>
    <w:rsid w:val="003F6226"/>
    <w:rsid w:val="004E263F"/>
    <w:rsid w:val="005B2D76"/>
    <w:rsid w:val="005F2531"/>
    <w:rsid w:val="006815EF"/>
    <w:rsid w:val="006D4DC4"/>
    <w:rsid w:val="00741884"/>
    <w:rsid w:val="00783418"/>
    <w:rsid w:val="00784CFD"/>
    <w:rsid w:val="007B7D7D"/>
    <w:rsid w:val="007F33C9"/>
    <w:rsid w:val="008A7FF1"/>
    <w:rsid w:val="008B16A7"/>
    <w:rsid w:val="009E7AA8"/>
    <w:rsid w:val="009F64E0"/>
    <w:rsid w:val="00A46EA0"/>
    <w:rsid w:val="00AC07DE"/>
    <w:rsid w:val="00AC643A"/>
    <w:rsid w:val="00AF1825"/>
    <w:rsid w:val="00B217E0"/>
    <w:rsid w:val="00BA50E9"/>
    <w:rsid w:val="00BB7F4E"/>
    <w:rsid w:val="00BF1784"/>
    <w:rsid w:val="00BF61BC"/>
    <w:rsid w:val="00D547F9"/>
    <w:rsid w:val="00E517F2"/>
    <w:rsid w:val="00EC3483"/>
    <w:rsid w:val="00F12938"/>
    <w:rsid w:val="00F41F87"/>
    <w:rsid w:val="00FA561C"/>
    <w:rsid w:val="00FF2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F3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33C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3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33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22</cp:revision>
  <cp:lastPrinted>2016-11-15T07:59:00Z</cp:lastPrinted>
  <dcterms:created xsi:type="dcterms:W3CDTF">2016-11-10T03:48:00Z</dcterms:created>
  <dcterms:modified xsi:type="dcterms:W3CDTF">2016-11-15T08:00:00Z</dcterms:modified>
</cp:coreProperties>
</file>